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C5" w:rsidRPr="008B4749" w:rsidRDefault="008252C5" w:rsidP="008252C5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15D" w:rsidRPr="0069015D" w:rsidRDefault="0069015D" w:rsidP="0069015D">
      <w:pPr>
        <w:pStyle w:val="af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28"/>
          <w:szCs w:val="32"/>
        </w:rPr>
      </w:pPr>
      <w:r w:rsidRPr="0069015D">
        <w:rPr>
          <w:rFonts w:cs="Arial"/>
          <w:spacing w:val="100"/>
          <w:sz w:val="28"/>
          <w:szCs w:val="32"/>
        </w:rPr>
        <w:t>Красноярский край</w:t>
      </w:r>
    </w:p>
    <w:p w:rsidR="0069015D" w:rsidRPr="00986AAF" w:rsidRDefault="0069015D" w:rsidP="0069015D">
      <w:pPr>
        <w:pStyle w:val="3"/>
        <w:tabs>
          <w:tab w:val="left" w:pos="-2410"/>
          <w:tab w:val="left" w:pos="567"/>
        </w:tabs>
        <w:jc w:val="center"/>
        <w:rPr>
          <w:sz w:val="28"/>
          <w:szCs w:val="32"/>
        </w:rPr>
      </w:pPr>
      <w:r w:rsidRPr="00986AAF">
        <w:rPr>
          <w:sz w:val="28"/>
          <w:szCs w:val="32"/>
        </w:rPr>
        <w:t>БАЛАХТИНСКИЙ РАЙОННЫЙ СОВЕТ ДЕПУТАТОВ</w:t>
      </w:r>
    </w:p>
    <w:p w:rsidR="0069015D" w:rsidRPr="00986AAF" w:rsidRDefault="0069015D" w:rsidP="0069015D">
      <w:pPr>
        <w:tabs>
          <w:tab w:val="left" w:pos="-2410"/>
          <w:tab w:val="left" w:pos="567"/>
        </w:tabs>
        <w:spacing w:line="240" w:lineRule="auto"/>
        <w:jc w:val="center"/>
        <w:rPr>
          <w:rFonts w:cs="Times New Roman"/>
          <w:b/>
          <w:sz w:val="28"/>
          <w:szCs w:val="28"/>
        </w:rPr>
      </w:pPr>
    </w:p>
    <w:p w:rsidR="0069015D" w:rsidRPr="00986AAF" w:rsidRDefault="0069015D" w:rsidP="0069015D">
      <w:pPr>
        <w:tabs>
          <w:tab w:val="left" w:pos="-2410"/>
          <w:tab w:val="left" w:pos="567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86AAF">
        <w:rPr>
          <w:rFonts w:cs="Times New Roman"/>
          <w:b/>
          <w:sz w:val="28"/>
          <w:szCs w:val="28"/>
        </w:rPr>
        <w:t xml:space="preserve">  </w:t>
      </w:r>
      <w:r w:rsidRPr="00986AAF">
        <w:rPr>
          <w:rFonts w:cs="Times New Roman"/>
          <w:b/>
          <w:sz w:val="32"/>
          <w:szCs w:val="28"/>
        </w:rPr>
        <w:t>РЕШЕНИЕ</w:t>
      </w:r>
    </w:p>
    <w:p w:rsidR="0069015D" w:rsidRPr="00986AAF" w:rsidRDefault="0069015D" w:rsidP="0069015D">
      <w:pPr>
        <w:tabs>
          <w:tab w:val="left" w:pos="-2410"/>
          <w:tab w:val="left" w:pos="567"/>
        </w:tabs>
        <w:spacing w:after="0" w:line="240" w:lineRule="auto"/>
        <w:rPr>
          <w:rFonts w:cs="Times New Roman"/>
          <w:b/>
          <w:sz w:val="28"/>
          <w:szCs w:val="28"/>
        </w:rPr>
      </w:pPr>
    </w:p>
    <w:p w:rsidR="0069015D" w:rsidRPr="00986AAF" w:rsidRDefault="0069015D" w:rsidP="0069015D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cs="Times New Roman"/>
          <w:sz w:val="24"/>
          <w:szCs w:val="28"/>
        </w:rPr>
      </w:pPr>
      <w:r w:rsidRPr="00986AAF">
        <w:rPr>
          <w:rFonts w:cs="Times New Roman"/>
          <w:sz w:val="24"/>
          <w:szCs w:val="28"/>
        </w:rPr>
        <w:t xml:space="preserve">от </w:t>
      </w:r>
      <w:r>
        <w:rPr>
          <w:rFonts w:cs="Times New Roman"/>
          <w:sz w:val="24"/>
          <w:szCs w:val="28"/>
        </w:rPr>
        <w:t xml:space="preserve"> </w:t>
      </w:r>
      <w:r w:rsidR="001B1CB2">
        <w:rPr>
          <w:rFonts w:cs="Times New Roman"/>
          <w:sz w:val="24"/>
          <w:szCs w:val="28"/>
        </w:rPr>
        <w:t xml:space="preserve">21.08.2019  </w:t>
      </w:r>
      <w:r>
        <w:rPr>
          <w:rFonts w:cs="Times New Roman"/>
          <w:sz w:val="24"/>
          <w:szCs w:val="28"/>
        </w:rPr>
        <w:t xml:space="preserve">                                          </w:t>
      </w:r>
      <w:r w:rsidRPr="00986AAF">
        <w:rPr>
          <w:rFonts w:cs="Times New Roman"/>
          <w:sz w:val="24"/>
          <w:szCs w:val="28"/>
        </w:rPr>
        <w:t xml:space="preserve">п. Балахта             </w:t>
      </w:r>
      <w:r w:rsidRPr="00986AAF">
        <w:rPr>
          <w:rFonts w:cs="Times New Roman"/>
          <w:sz w:val="24"/>
          <w:szCs w:val="28"/>
        </w:rPr>
        <w:tab/>
      </w:r>
      <w:r w:rsidRPr="00986AAF">
        <w:rPr>
          <w:rFonts w:cs="Times New Roman"/>
          <w:sz w:val="24"/>
          <w:szCs w:val="28"/>
        </w:rPr>
        <w:tab/>
        <w:t xml:space="preserve">  </w:t>
      </w:r>
      <w:r w:rsidR="001B1CB2">
        <w:rPr>
          <w:rFonts w:cs="Times New Roman"/>
          <w:sz w:val="24"/>
          <w:szCs w:val="28"/>
        </w:rPr>
        <w:t xml:space="preserve">        </w:t>
      </w:r>
      <w:r w:rsidRPr="00986AAF">
        <w:rPr>
          <w:rFonts w:cs="Times New Roman"/>
          <w:sz w:val="24"/>
          <w:szCs w:val="28"/>
        </w:rPr>
        <w:t xml:space="preserve">   </w:t>
      </w:r>
      <w:r>
        <w:rPr>
          <w:rFonts w:cs="Times New Roman"/>
          <w:sz w:val="24"/>
          <w:szCs w:val="28"/>
        </w:rPr>
        <w:t xml:space="preserve">    </w:t>
      </w:r>
      <w:r w:rsidRPr="00986AAF">
        <w:rPr>
          <w:rFonts w:cs="Times New Roman"/>
          <w:sz w:val="24"/>
          <w:szCs w:val="28"/>
        </w:rPr>
        <w:t xml:space="preserve">№ </w:t>
      </w:r>
      <w:r w:rsidR="001B1CB2">
        <w:rPr>
          <w:rFonts w:cs="Times New Roman"/>
          <w:sz w:val="24"/>
          <w:szCs w:val="28"/>
        </w:rPr>
        <w:t>29-351р</w:t>
      </w:r>
    </w:p>
    <w:p w:rsidR="0069015D" w:rsidRPr="00986AAF" w:rsidRDefault="0069015D" w:rsidP="0069015D">
      <w:pPr>
        <w:pStyle w:val="ConsTitle"/>
        <w:widowControl/>
        <w:ind w:right="0"/>
        <w:jc w:val="center"/>
        <w:rPr>
          <w:rFonts w:ascii="Times New Roman" w:hAnsi="Times New Roman"/>
          <w:sz w:val="16"/>
          <w:szCs w:val="16"/>
        </w:rPr>
      </w:pPr>
    </w:p>
    <w:p w:rsidR="008252C5" w:rsidRDefault="008252C5" w:rsidP="0070417D">
      <w:pPr>
        <w:widowControl w:val="0"/>
        <w:autoSpaceDE w:val="0"/>
        <w:autoSpaceDN w:val="0"/>
        <w:spacing w:line="240" w:lineRule="auto"/>
        <w:contextualSpacing/>
        <w:rPr>
          <w:rFonts w:eastAsia="Times New Roman" w:cs="Times New Roman"/>
          <w:b/>
          <w:sz w:val="28"/>
          <w:szCs w:val="28"/>
          <w:lang w:eastAsia="ru-RU"/>
        </w:rPr>
      </w:pPr>
      <w:r w:rsidRPr="00612B01">
        <w:rPr>
          <w:rFonts w:eastAsia="Times New Roman" w:cs="Times New Roman"/>
          <w:b/>
          <w:sz w:val="28"/>
          <w:szCs w:val="28"/>
          <w:lang w:eastAsia="ru-RU"/>
        </w:rPr>
        <w:t xml:space="preserve">Об утверждении Положения о порядке передачи в собственность муниципального образования </w:t>
      </w:r>
      <w:r w:rsidRPr="00612B01">
        <w:rPr>
          <w:b/>
          <w:sz w:val="28"/>
          <w:szCs w:val="28"/>
        </w:rPr>
        <w:t>Балахтинский район</w:t>
      </w:r>
      <w:r>
        <w:rPr>
          <w:b/>
          <w:i/>
          <w:sz w:val="28"/>
          <w:szCs w:val="28"/>
        </w:rPr>
        <w:t xml:space="preserve"> </w:t>
      </w:r>
      <w:r w:rsidRPr="00612B01">
        <w:rPr>
          <w:rFonts w:eastAsia="Times New Roman" w:cs="Times New Roman"/>
          <w:b/>
          <w:sz w:val="28"/>
          <w:szCs w:val="28"/>
          <w:lang w:eastAsia="ru-RU"/>
        </w:rPr>
        <w:t>приватизированных жилых помещений</w:t>
      </w:r>
    </w:p>
    <w:p w:rsidR="008252C5" w:rsidRPr="0069015D" w:rsidRDefault="008252C5" w:rsidP="008252C5">
      <w:pPr>
        <w:widowControl w:val="0"/>
        <w:autoSpaceDE w:val="0"/>
        <w:autoSpaceDN w:val="0"/>
        <w:contextualSpacing/>
        <w:jc w:val="both"/>
        <w:rPr>
          <w:rFonts w:eastAsia="Times New Roman" w:cs="Times New Roman"/>
          <w:b/>
          <w:sz w:val="16"/>
          <w:szCs w:val="16"/>
          <w:lang w:eastAsia="ru-RU"/>
        </w:rPr>
      </w:pPr>
    </w:p>
    <w:p w:rsidR="008252C5" w:rsidRDefault="008252C5" w:rsidP="008252C5">
      <w:pPr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612B01">
        <w:rPr>
          <w:rFonts w:eastAsia="Times New Roman" w:cs="Times New Roman"/>
          <w:spacing w:val="2"/>
          <w:sz w:val="28"/>
          <w:szCs w:val="28"/>
          <w:lang w:eastAsia="ru-RU"/>
        </w:rPr>
        <w:t>В соответствии в соответствии со ст. 131, 164, 235, 236 Гражданского кодекса Российской Федерации, ст. 9.1, 11 Закона Российской Федерации от 04.07.1991 № 1541-1 «О приватизации жилищного фонда в Российской Федерации», ст. 20 Федерального закона от 29.12.2004 № 189-ФЗ «О введении в действие Жилищного кодекса Российской Федерации», ст. 50 Федерального закона от 06.10.2003 № 131-ФЗ «Об общих принципах организации местного самоуправления в Российской</w:t>
      </w:r>
      <w:proofErr w:type="gramEnd"/>
      <w:r w:rsidRPr="00612B01">
        <w:rPr>
          <w:rFonts w:eastAsia="Times New Roman" w:cs="Times New Roman"/>
          <w:spacing w:val="2"/>
          <w:sz w:val="28"/>
          <w:szCs w:val="28"/>
          <w:lang w:eastAsia="ru-RU"/>
        </w:rPr>
        <w:t xml:space="preserve"> Федерации»</w:t>
      </w:r>
      <w:r>
        <w:rPr>
          <w:sz w:val="28"/>
          <w:szCs w:val="28"/>
        </w:rPr>
        <w:t>, руководствуясь ст.ст. 22,26 Устава Балахтинского района, Балахтинский районный Совет депутатов,</w:t>
      </w:r>
    </w:p>
    <w:p w:rsidR="008252C5" w:rsidRPr="0069015D" w:rsidRDefault="008252C5" w:rsidP="008252C5">
      <w:pPr>
        <w:ind w:firstLine="709"/>
        <w:jc w:val="center"/>
        <w:rPr>
          <w:b/>
          <w:sz w:val="28"/>
          <w:szCs w:val="28"/>
        </w:rPr>
      </w:pPr>
      <w:r w:rsidRPr="0069015D">
        <w:rPr>
          <w:b/>
          <w:sz w:val="28"/>
          <w:szCs w:val="28"/>
        </w:rPr>
        <w:t>РЕШИЛ:</w:t>
      </w:r>
    </w:p>
    <w:p w:rsidR="008252C5" w:rsidRPr="004F42D5" w:rsidRDefault="008252C5" w:rsidP="008252C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EE00A3">
        <w:rPr>
          <w:b/>
          <w:sz w:val="28"/>
          <w:szCs w:val="28"/>
        </w:rPr>
        <w:t xml:space="preserve"> </w:t>
      </w:r>
      <w:r w:rsidRPr="00612B01">
        <w:rPr>
          <w:rFonts w:eastAsia="Times New Roman" w:cs="Times New Roman"/>
          <w:spacing w:val="2"/>
          <w:sz w:val="28"/>
          <w:szCs w:val="28"/>
          <w:lang w:eastAsia="ru-RU"/>
        </w:rPr>
        <w:t xml:space="preserve">Утвердить Положение о порядке передачи в собственность муниципального образования </w:t>
      </w:r>
      <w:r w:rsidRPr="00612B01">
        <w:rPr>
          <w:spacing w:val="2"/>
          <w:sz w:val="28"/>
          <w:szCs w:val="28"/>
        </w:rPr>
        <w:t>Балахтинский район</w:t>
      </w:r>
      <w:r>
        <w:rPr>
          <w:i/>
          <w:spacing w:val="2"/>
          <w:sz w:val="28"/>
          <w:szCs w:val="28"/>
        </w:rPr>
        <w:t xml:space="preserve"> </w:t>
      </w:r>
      <w:r w:rsidRPr="00612B01">
        <w:rPr>
          <w:rFonts w:eastAsia="Times New Roman" w:cs="Times New Roman"/>
          <w:spacing w:val="2"/>
          <w:sz w:val="28"/>
          <w:szCs w:val="28"/>
          <w:lang w:eastAsia="ru-RU"/>
        </w:rPr>
        <w:t xml:space="preserve"> приватизированных жилых помещений (Приложение)</w:t>
      </w:r>
      <w:r>
        <w:rPr>
          <w:sz w:val="28"/>
          <w:szCs w:val="28"/>
        </w:rPr>
        <w:t>.</w:t>
      </w:r>
    </w:p>
    <w:p w:rsidR="008252C5" w:rsidRDefault="008252C5" w:rsidP="006819D6">
      <w:pPr>
        <w:pStyle w:val="ab"/>
        <w:ind w:left="0" w:firstLine="0"/>
        <w:jc w:val="both"/>
        <w:rPr>
          <w:szCs w:val="28"/>
        </w:rPr>
      </w:pPr>
      <w:r>
        <w:rPr>
          <w:szCs w:val="28"/>
        </w:rPr>
        <w:t xml:space="preserve">      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возложить на </w:t>
      </w:r>
      <w:r w:rsidR="006819D6" w:rsidRPr="006152A5">
        <w:rPr>
          <w:szCs w:val="28"/>
        </w:rPr>
        <w:t xml:space="preserve">комиссию по </w:t>
      </w:r>
      <w:r w:rsidR="006819D6">
        <w:rPr>
          <w:szCs w:val="28"/>
        </w:rPr>
        <w:t>финансово-экономической политике</w:t>
      </w:r>
      <w:r w:rsidR="006819D6" w:rsidRPr="006152A5">
        <w:rPr>
          <w:szCs w:val="28"/>
        </w:rPr>
        <w:t xml:space="preserve"> (Таскин В.Н.)</w:t>
      </w:r>
      <w:r w:rsidR="006819D6">
        <w:rPr>
          <w:szCs w:val="28"/>
        </w:rPr>
        <w:t xml:space="preserve"> и заместителя главы района </w:t>
      </w:r>
      <w:proofErr w:type="spellStart"/>
      <w:r w:rsidR="006819D6">
        <w:rPr>
          <w:szCs w:val="28"/>
        </w:rPr>
        <w:t>Штуккерта</w:t>
      </w:r>
      <w:proofErr w:type="spellEnd"/>
      <w:r w:rsidR="006819D6">
        <w:rPr>
          <w:szCs w:val="28"/>
        </w:rPr>
        <w:t xml:space="preserve"> А.А.</w:t>
      </w:r>
    </w:p>
    <w:p w:rsidR="008252C5" w:rsidRPr="00612B01" w:rsidRDefault="008252C5" w:rsidP="008252C5">
      <w:pPr>
        <w:pStyle w:val="ab"/>
        <w:ind w:left="0"/>
        <w:jc w:val="both"/>
        <w:rPr>
          <w:szCs w:val="28"/>
        </w:rPr>
      </w:pPr>
      <w:r>
        <w:t xml:space="preserve">                   </w:t>
      </w:r>
      <w:r w:rsidRPr="00612B01">
        <w:rPr>
          <w:szCs w:val="28"/>
        </w:rPr>
        <w:t xml:space="preserve">3. Решение </w:t>
      </w:r>
      <w:r w:rsidRPr="00612B01">
        <w:rPr>
          <w:rStyle w:val="11"/>
          <w:sz w:val="28"/>
          <w:szCs w:val="28"/>
        </w:rPr>
        <w:t xml:space="preserve">вступает в силу в день, следующий за днем его официального опубликования в </w:t>
      </w:r>
      <w:r w:rsidR="0069015D">
        <w:rPr>
          <w:rStyle w:val="11"/>
          <w:sz w:val="28"/>
          <w:szCs w:val="28"/>
        </w:rPr>
        <w:t xml:space="preserve">районной </w:t>
      </w:r>
      <w:r w:rsidRPr="00612B01">
        <w:rPr>
          <w:rStyle w:val="11"/>
          <w:sz w:val="28"/>
          <w:szCs w:val="28"/>
        </w:rPr>
        <w:t>газете «Сельская новь»</w:t>
      </w:r>
      <w:r w:rsidRPr="00612B01">
        <w:rPr>
          <w:szCs w:val="28"/>
        </w:rPr>
        <w:t xml:space="preserve">. </w:t>
      </w:r>
    </w:p>
    <w:p w:rsidR="008252C5" w:rsidRPr="00612B01" w:rsidRDefault="008252C5" w:rsidP="008252C5">
      <w:pPr>
        <w:pStyle w:val="ab"/>
        <w:ind w:left="0" w:firstLine="708"/>
        <w:rPr>
          <w:szCs w:val="28"/>
        </w:rPr>
      </w:pPr>
    </w:p>
    <w:p w:rsidR="008252C5" w:rsidRDefault="00B85A20" w:rsidP="008252C5">
      <w:pPr>
        <w:pStyle w:val="ab"/>
        <w:ind w:firstLine="708"/>
        <w:rPr>
          <w:szCs w:val="28"/>
        </w:rPr>
      </w:pPr>
      <w:r>
        <w:rPr>
          <w:noProof/>
          <w:szCs w:val="28"/>
        </w:rPr>
        <w:pict>
          <v:rect id="_x0000_s1026" style="position:absolute;left:0;text-align:left;margin-left:248.25pt;margin-top:4.9pt;width:222pt;height:78.65pt;z-index:251660288" stroked="f">
            <v:textbox style="mso-next-textbox:#_x0000_s1026">
              <w:txbxContent>
                <w:p w:rsidR="000219C3" w:rsidRDefault="000219C3" w:rsidP="0069015D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</w:t>
                  </w:r>
                </w:p>
                <w:p w:rsidR="000219C3" w:rsidRDefault="000219C3" w:rsidP="0069015D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Балахтинского района</w:t>
                  </w:r>
                </w:p>
                <w:p w:rsidR="000219C3" w:rsidRPr="0069015D" w:rsidRDefault="000219C3" w:rsidP="0069015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  <w:p w:rsidR="000219C3" w:rsidRPr="001E4D0E" w:rsidRDefault="000219C3" w:rsidP="0069015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_____________ Л.И. Старцев</w:t>
                  </w:r>
                </w:p>
              </w:txbxContent>
            </v:textbox>
          </v:rect>
        </w:pict>
      </w:r>
      <w:r>
        <w:rPr>
          <w:noProof/>
          <w:szCs w:val="28"/>
          <w:lang w:eastAsia="en-US"/>
        </w:rPr>
        <w:pict>
          <v:rect id="_x0000_s1027" style="position:absolute;left:0;text-align:left;margin-left:-3.75pt;margin-top:4.9pt;width:252pt;height:65.25pt;z-index:251661312;mso-position-horizontal-relative:text;mso-position-vertical-relative:text" stroked="f">
            <v:textbox>
              <w:txbxContent>
                <w:p w:rsidR="000219C3" w:rsidRDefault="000219C3" w:rsidP="0069015D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Балахтинского</w:t>
                  </w:r>
                </w:p>
                <w:p w:rsidR="000219C3" w:rsidRDefault="000219C3" w:rsidP="0069015D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районного Совета депутатов </w:t>
                  </w:r>
                </w:p>
                <w:p w:rsidR="000219C3" w:rsidRPr="0069015D" w:rsidRDefault="000219C3" w:rsidP="0069015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  <w:p w:rsidR="000219C3" w:rsidRPr="001E4D0E" w:rsidRDefault="000219C3" w:rsidP="0069015D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 Т.М. Иккес</w:t>
                  </w:r>
                </w:p>
              </w:txbxContent>
            </v:textbox>
          </v:rect>
        </w:pict>
      </w:r>
    </w:p>
    <w:p w:rsidR="008252C5" w:rsidRDefault="008252C5" w:rsidP="008252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ab/>
      </w:r>
    </w:p>
    <w:p w:rsidR="00BB4233" w:rsidRDefault="00BB4233" w:rsidP="00BB4233">
      <w:pPr>
        <w:spacing w:after="0" w:line="240" w:lineRule="auto"/>
        <w:ind w:left="4860"/>
        <w:contextualSpacing/>
        <w:jc w:val="center"/>
        <w:rPr>
          <w:rFonts w:eastAsia="Times New Roman" w:cs="Times New Roman"/>
          <w:szCs w:val="26"/>
        </w:rPr>
      </w:pPr>
    </w:p>
    <w:p w:rsidR="00BB4233" w:rsidRDefault="00BB4233" w:rsidP="00BB4233">
      <w:pPr>
        <w:spacing w:after="0" w:line="240" w:lineRule="auto"/>
        <w:ind w:left="4860"/>
        <w:contextualSpacing/>
        <w:jc w:val="center"/>
        <w:rPr>
          <w:rFonts w:eastAsia="Times New Roman" w:cs="Times New Roman"/>
          <w:szCs w:val="26"/>
        </w:rPr>
      </w:pPr>
    </w:p>
    <w:p w:rsidR="00BB4233" w:rsidRDefault="00BB4233" w:rsidP="00BB4233">
      <w:pPr>
        <w:spacing w:after="0" w:line="240" w:lineRule="auto"/>
        <w:ind w:left="4860"/>
        <w:contextualSpacing/>
        <w:jc w:val="center"/>
        <w:rPr>
          <w:rFonts w:eastAsia="Times New Roman" w:cs="Times New Roman"/>
          <w:szCs w:val="26"/>
        </w:rPr>
      </w:pPr>
    </w:p>
    <w:p w:rsidR="0069015D" w:rsidRDefault="0069015D" w:rsidP="00BB4233">
      <w:pPr>
        <w:spacing w:after="0" w:line="240" w:lineRule="auto"/>
        <w:ind w:left="4860"/>
        <w:contextualSpacing/>
        <w:jc w:val="both"/>
        <w:rPr>
          <w:rFonts w:eastAsia="Times New Roman" w:cs="Times New Roman"/>
          <w:b/>
          <w:sz w:val="20"/>
          <w:szCs w:val="20"/>
        </w:rPr>
      </w:pPr>
    </w:p>
    <w:p w:rsidR="0069015D" w:rsidRDefault="0069015D" w:rsidP="00BB4233">
      <w:pPr>
        <w:spacing w:after="0" w:line="240" w:lineRule="auto"/>
        <w:ind w:left="4860"/>
        <w:contextualSpacing/>
        <w:jc w:val="both"/>
        <w:rPr>
          <w:rFonts w:eastAsia="Times New Roman" w:cs="Times New Roman"/>
          <w:b/>
          <w:sz w:val="20"/>
          <w:szCs w:val="20"/>
        </w:rPr>
      </w:pPr>
    </w:p>
    <w:p w:rsidR="0070417D" w:rsidRDefault="0070417D" w:rsidP="0069015D">
      <w:pPr>
        <w:spacing w:after="0" w:line="240" w:lineRule="auto"/>
        <w:ind w:left="4860"/>
        <w:contextualSpacing/>
        <w:jc w:val="right"/>
        <w:rPr>
          <w:rFonts w:eastAsia="Times New Roman" w:cs="Times New Roman"/>
          <w:b/>
          <w:sz w:val="20"/>
          <w:szCs w:val="20"/>
        </w:rPr>
      </w:pPr>
    </w:p>
    <w:p w:rsidR="0070417D" w:rsidRDefault="0070417D" w:rsidP="0069015D">
      <w:pPr>
        <w:spacing w:after="0" w:line="240" w:lineRule="auto"/>
        <w:ind w:left="4860"/>
        <w:contextualSpacing/>
        <w:jc w:val="right"/>
        <w:rPr>
          <w:rFonts w:eastAsia="Times New Roman" w:cs="Times New Roman"/>
          <w:b/>
          <w:sz w:val="20"/>
          <w:szCs w:val="20"/>
        </w:rPr>
      </w:pPr>
    </w:p>
    <w:p w:rsidR="00D67C96" w:rsidRPr="002A7357" w:rsidRDefault="00D67C96" w:rsidP="0069015D">
      <w:pPr>
        <w:spacing w:after="0" w:line="240" w:lineRule="auto"/>
        <w:ind w:left="4860"/>
        <w:contextualSpacing/>
        <w:jc w:val="right"/>
        <w:rPr>
          <w:rFonts w:eastAsia="Times New Roman" w:cs="Times New Roman"/>
          <w:b/>
          <w:sz w:val="20"/>
          <w:szCs w:val="20"/>
        </w:rPr>
      </w:pPr>
      <w:r w:rsidRPr="002A7357">
        <w:rPr>
          <w:rFonts w:eastAsia="Times New Roman" w:cs="Times New Roman"/>
          <w:b/>
          <w:sz w:val="20"/>
          <w:szCs w:val="20"/>
        </w:rPr>
        <w:t>Приложение</w:t>
      </w:r>
    </w:p>
    <w:p w:rsidR="00D67C96" w:rsidRPr="002A7357" w:rsidRDefault="00D67C96" w:rsidP="0069015D">
      <w:pPr>
        <w:spacing w:after="0" w:line="240" w:lineRule="auto"/>
        <w:ind w:left="4860"/>
        <w:contextualSpacing/>
        <w:jc w:val="right"/>
        <w:rPr>
          <w:rFonts w:eastAsia="Times New Roman" w:cs="Times New Roman"/>
          <w:b/>
          <w:sz w:val="20"/>
          <w:szCs w:val="20"/>
        </w:rPr>
      </w:pPr>
      <w:r w:rsidRPr="002A7357">
        <w:rPr>
          <w:rFonts w:eastAsia="Times New Roman" w:cs="Times New Roman"/>
          <w:b/>
          <w:sz w:val="20"/>
          <w:szCs w:val="20"/>
        </w:rPr>
        <w:t xml:space="preserve">к </w:t>
      </w:r>
      <w:r w:rsidR="002A7357" w:rsidRPr="002A7357">
        <w:rPr>
          <w:rFonts w:eastAsia="Times New Roman" w:cs="Times New Roman"/>
          <w:b/>
          <w:sz w:val="20"/>
          <w:szCs w:val="20"/>
        </w:rPr>
        <w:t xml:space="preserve"> Решению Балахтинского районного Совета депутатов</w:t>
      </w:r>
      <w:r w:rsidR="0069015D">
        <w:rPr>
          <w:rFonts w:eastAsia="Times New Roman" w:cs="Times New Roman"/>
          <w:b/>
          <w:sz w:val="20"/>
          <w:szCs w:val="20"/>
        </w:rPr>
        <w:t xml:space="preserve"> </w:t>
      </w:r>
      <w:r w:rsidRPr="002A7357">
        <w:rPr>
          <w:rFonts w:eastAsia="Times New Roman" w:cs="Times New Roman"/>
          <w:b/>
          <w:sz w:val="20"/>
          <w:szCs w:val="20"/>
        </w:rPr>
        <w:t xml:space="preserve">от </w:t>
      </w:r>
      <w:r w:rsidR="001B1CB2">
        <w:rPr>
          <w:rFonts w:eastAsia="Times New Roman" w:cs="Times New Roman"/>
          <w:b/>
          <w:sz w:val="20"/>
          <w:szCs w:val="20"/>
        </w:rPr>
        <w:t>21.08.2019</w:t>
      </w:r>
      <w:r w:rsidRPr="002A7357">
        <w:rPr>
          <w:rFonts w:eastAsia="Times New Roman" w:cs="Times New Roman"/>
          <w:b/>
          <w:sz w:val="20"/>
          <w:szCs w:val="20"/>
        </w:rPr>
        <w:t xml:space="preserve"> </w:t>
      </w:r>
      <w:r w:rsidR="0069015D">
        <w:rPr>
          <w:rFonts w:eastAsia="Times New Roman" w:cs="Times New Roman"/>
          <w:b/>
          <w:sz w:val="20"/>
          <w:szCs w:val="20"/>
        </w:rPr>
        <w:t xml:space="preserve"> </w:t>
      </w:r>
      <w:r w:rsidRPr="002A7357">
        <w:rPr>
          <w:rFonts w:eastAsia="Times New Roman" w:cs="Times New Roman"/>
          <w:b/>
          <w:sz w:val="20"/>
          <w:szCs w:val="20"/>
        </w:rPr>
        <w:t xml:space="preserve"> №</w:t>
      </w:r>
      <w:r w:rsidR="0069015D">
        <w:rPr>
          <w:rFonts w:eastAsia="Times New Roman" w:cs="Times New Roman"/>
          <w:b/>
          <w:sz w:val="20"/>
          <w:szCs w:val="20"/>
        </w:rPr>
        <w:t xml:space="preserve"> </w:t>
      </w:r>
      <w:r w:rsidR="001B1CB2">
        <w:rPr>
          <w:rFonts w:eastAsia="Times New Roman" w:cs="Times New Roman"/>
          <w:b/>
          <w:sz w:val="20"/>
          <w:szCs w:val="20"/>
        </w:rPr>
        <w:t>29-351р</w:t>
      </w:r>
    </w:p>
    <w:p w:rsidR="00D67C96" w:rsidRPr="00B15D81" w:rsidRDefault="00D67C96" w:rsidP="00BB4233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 w:cs="Times New Roman"/>
          <w:spacing w:val="2"/>
          <w:szCs w:val="26"/>
          <w:lang w:eastAsia="ru-RU"/>
        </w:rPr>
      </w:pPr>
    </w:p>
    <w:p w:rsidR="002A7357" w:rsidRDefault="002A7357" w:rsidP="00BB4233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color w:val="000000"/>
          <w:szCs w:val="26"/>
          <w:lang w:eastAsia="ru-RU"/>
        </w:rPr>
      </w:pPr>
    </w:p>
    <w:p w:rsidR="00D67C96" w:rsidRPr="0069015D" w:rsidRDefault="00D67C96" w:rsidP="0069015D">
      <w:pPr>
        <w:shd w:val="clear" w:color="auto" w:fill="FFFFFF"/>
        <w:spacing w:after="0" w:line="240" w:lineRule="auto"/>
        <w:contextualSpacing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>Положение о порядке передачи в собственность</w:t>
      </w:r>
      <w:r w:rsidR="00BB4233"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>муниципального образования</w:t>
      </w:r>
      <w:r w:rsidR="00BB4233"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A7357"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>Балахтинский район</w:t>
      </w:r>
      <w:r w:rsidR="00BB4233" w:rsidRPr="0069015D">
        <w:rPr>
          <w:rFonts w:eastAsia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5D15EB"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приватизированных жилых </w:t>
      </w:r>
      <w:r w:rsidR="00BB4233"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>п</w:t>
      </w:r>
      <w:r w:rsidR="005D15EB" w:rsidRPr="0069015D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омещений </w:t>
      </w:r>
    </w:p>
    <w:p w:rsidR="00BB4233" w:rsidRPr="0069015D" w:rsidRDefault="00BB4233" w:rsidP="0069015D">
      <w:pPr>
        <w:shd w:val="clear" w:color="auto" w:fill="FFFFFF"/>
        <w:spacing w:before="375" w:after="0" w:line="240" w:lineRule="auto"/>
        <w:contextualSpacing/>
        <w:jc w:val="center"/>
        <w:textAlignment w:val="baseline"/>
        <w:outlineLvl w:val="2"/>
        <w:rPr>
          <w:rFonts w:eastAsia="Times New Roman" w:cs="Times New Roman"/>
          <w:b/>
          <w:spacing w:val="2"/>
          <w:sz w:val="24"/>
          <w:szCs w:val="24"/>
          <w:lang w:eastAsia="ru-RU"/>
        </w:rPr>
      </w:pPr>
    </w:p>
    <w:p w:rsidR="00771CDB" w:rsidRPr="0069015D" w:rsidRDefault="00771CDB" w:rsidP="0069015D">
      <w:pPr>
        <w:shd w:val="clear" w:color="auto" w:fill="FFFFFF"/>
        <w:spacing w:before="375" w:after="0" w:line="240" w:lineRule="auto"/>
        <w:contextualSpacing/>
        <w:jc w:val="center"/>
        <w:textAlignment w:val="baseline"/>
        <w:outlineLvl w:val="2"/>
        <w:rPr>
          <w:rFonts w:eastAsia="Times New Roman" w:cs="Times New Roman"/>
          <w:b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>1. Общие положения</w:t>
      </w:r>
    </w:p>
    <w:p w:rsidR="00BB4233" w:rsidRPr="0069015D" w:rsidRDefault="00BB4233" w:rsidP="0069015D">
      <w:pPr>
        <w:shd w:val="clear" w:color="auto" w:fill="FFFFFF"/>
        <w:spacing w:before="375" w:after="0" w:line="240" w:lineRule="auto"/>
        <w:contextualSpacing/>
        <w:jc w:val="center"/>
        <w:textAlignment w:val="baseline"/>
        <w:outlineLvl w:val="2"/>
        <w:rPr>
          <w:rFonts w:eastAsia="Times New Roman" w:cs="Times New Roman"/>
          <w:b/>
          <w:spacing w:val="2"/>
          <w:sz w:val="24"/>
          <w:szCs w:val="24"/>
          <w:lang w:eastAsia="ru-RU"/>
        </w:rPr>
      </w:pP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1.1. Настоящее Положение определяет порядок и условия передачи гражданами ранее приватизированных жилых помещений в собственность муниципального образования </w:t>
      </w:r>
      <w:r w:rsidR="002A7357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1.2. Граждане, приватизировавшие жилые помещения, являющиеся для них единственным местом постоянного жительства, вправе передать принадлежащие им на праве собственности и свободные от обязательств жилые помещения в собственность муниципального образования </w:t>
      </w:r>
      <w:r w:rsidR="005D15E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наименование муниципального образования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1.3. </w:t>
      </w:r>
      <w:proofErr w:type="gramStart"/>
      <w:r w:rsidR="002A7357" w:rsidRPr="0069015D">
        <w:rPr>
          <w:rFonts w:eastAsia="Times New Roman" w:cs="Times New Roman"/>
          <w:spacing w:val="2"/>
          <w:sz w:val="24"/>
          <w:szCs w:val="24"/>
          <w:lang w:eastAsia="ru-RU"/>
        </w:rPr>
        <w:t>Исполнительно-распорядительный орган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муниципального образования </w:t>
      </w:r>
      <w:r w:rsidR="002A7357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обязана принять жилые помещения в муниципальную собственность и заключить договоры социального найма этих жилых помещений с передавшими их гражданами в порядке, установленном законодательством Российской Федерации и настоящим Положением.</w:t>
      </w:r>
      <w:proofErr w:type="gramEnd"/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1.4. Действие настоящего Положения не распространяется на порядок передачи в муниципальную собственность жилых помещений, приобретенных гражданами в собственность по договорам купли-продажи, мены, дарения, ренты и иным основаниям, связанным с переходом права.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1.5. 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Не подлежат передаче в муниципальную собственность жилые помещения, </w:t>
      </w:r>
      <w:r w:rsidR="002A7357"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признанные в порядке, установленном постановлением Правительства Российской Федерации от 28.01.20016 № 47 «Об утверждении Положения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2A7357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>, непригодными для проживания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  <w:proofErr w:type="gramEnd"/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1.6. Граждане,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достигшие совершеннолетия,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передавшие приватизированные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ими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жилые помещения в муниципальную собственность, утрачивают право повторной бесплатной приватизации жилых помещений, если иное не установлено законом.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1.7. Сохраняется возможность на повторную приватизацию жилого помещения у несовершеннолетних после достижения совершеннолетия и у граждан, которые ранее не воспользовались правом приватизации или отказались от приватизации в пользу других лиц.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1.8. В случае самовольного переустройства и (или) самовольной перепланировки приватизированного жилого помещения собственник, осуществивший перепланировку и (или) переустройство приватизированного жилого помещения, обязан привести такое жилое помещение в прежнее состояние или согласовать, завершить и оформить произведенные изменения в установленном законом порядке до передачи жилого помещения в муниципальную собственность. Невыполнение этого требования является основанием для отказа принять жилое помещение в муниципальную собственность.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1.9. Для передачи в муниципальную собственность приватизированных жилых помещений, собственниками которых являются несовершеннолетние, недееспособные или ограниченно дееспособные граждане, требуется разрешение органов опеки и попечительства.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1.10. Передача приватизированных жилых помещений в муниципальную собственность осуществляется безвозмездно посредством заключения договора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lastRenderedPageBreak/>
        <w:t xml:space="preserve">передачи (приложение 2) в муниципальную собственность и акта приема-передачи (приложение 3), являющегося неотъемлемой частью договора, заключаемого гражданами - собственниками жилых помещений - и 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>исполнительно-распорядительным органом муниципального образования Балахтинский район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, 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(далее МКУ УИЗИЗ)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 течение 2 месяцев с момента подачи заявления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</w:p>
    <w:p w:rsidR="00BB4233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b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</w:p>
    <w:p w:rsidR="00771CDB" w:rsidRPr="0069015D" w:rsidRDefault="00771CDB" w:rsidP="0069015D">
      <w:pPr>
        <w:shd w:val="clear" w:color="auto" w:fill="FFFFFF"/>
        <w:spacing w:before="375" w:after="0" w:line="240" w:lineRule="auto"/>
        <w:contextualSpacing/>
        <w:jc w:val="center"/>
        <w:textAlignment w:val="baseline"/>
        <w:outlineLvl w:val="2"/>
        <w:rPr>
          <w:rFonts w:eastAsia="Times New Roman" w:cs="Times New Roman"/>
          <w:b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 xml:space="preserve">2. Порядок и условия передачи в собственность муниципального образования </w:t>
      </w:r>
      <w:r w:rsidR="00A270FF"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>Балахтинский район</w:t>
      </w:r>
      <w:r w:rsidR="005D15EB" w:rsidRPr="0069015D">
        <w:rPr>
          <w:rFonts w:eastAsia="Times New Roman" w:cs="Times New Roman"/>
          <w:b/>
          <w:i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>приватизированных жилых помещений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</w:r>
      <w:r w:rsidR="00BB4233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2.1. Граждане, передающие приватизированные жилые помещения в муниципальную собственность, обращаются в 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МКУ УИЗИЗ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с заявлением (приложение 1) и приложенными к нему документами в соответствии с перечнем, установленным пунктом 2.5 настоящего Положения. При этом граждане предъявляют документы, удостоверяющие личность.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При наличии нескольких собственников приватизированного жилого помещения в заявлении должно быть выражено согласие каждого 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из них на передачу принадлежащих им долей в праве общей собственности на жилое помещение в муниципальную собственность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Заявление должно быть подписано всеми собственниками приватизированного жилого помещения. В интересах несовершеннолетних и недееспособных граждан действуют их законные представители.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2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В соответствии с п. 3 ст. 35 СК РФ для заключения одним из супругов сделки по распоряжению имуществом, права на которое подлежат обязательной государственной регистрации, необходимо получить нотариально удостоверенное согласие другого супруга.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3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Родители, опекуны и другие лица, которым вверено имущество несовершеннолетних, не вправе совершать сделки с ним без нотариального удостоверения. Согласно п. 2 ст. 54 Закона 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№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218-ФЗ 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 государственной регистрации недвижимости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 сделки, связанные с распоряжением недвижимым имуществом на условиях опеки, а также сделки по отчуждению недвижимого имущества, принадлежащего несовершеннолетнему гражданину или гражданину, признанному ограниченно дееспособным, подлежат нотариальному удостоверению.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B17E27">
        <w:rPr>
          <w:rFonts w:eastAsia="Times New Roman" w:cs="Times New Roman"/>
          <w:spacing w:val="2"/>
          <w:sz w:val="24"/>
          <w:szCs w:val="24"/>
          <w:lang w:eastAsia="ru-RU"/>
        </w:rPr>
        <w:t>4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К заявлению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(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>риложение 1)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прилагаются следующие документы: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документы, удостоверяющие в соответствии с законодательством Российской Федерации личность заявителя и других собственников приватизированного жилого помещения;</w:t>
      </w:r>
    </w:p>
    <w:p w:rsidR="00BB4233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документ, подтверждающий полномочия представителя заявителя, в случае обращения с заявлением представителя;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правоустанавливающие документы на приватизированное жилое помещение;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разрешение органов опеки и попечительства на передачу приватизированного жилого помещения в случае, если собственниками жилого помещения являются несовершеннолетние, недееспособные или ограниченно дееспособные граждане;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выписка финансово-лицевого счета и выписка из домовой книги с места жительства (срок действия - один месяц);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справка из налогового органа об уплате налога на недвижимое имущество, подлежащее передаче в муниципальную собственность;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выписка из технического паспорта передаваемого жилого помещения (срок действия - один месяц 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 даты обследования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объекта);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справка о наличии (отсутствии) у заявителя и других собственников приватизированного жилого помещения на территории </w:t>
      </w:r>
      <w:r w:rsidR="00A270FF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Балахтинского района</w:t>
      </w:r>
      <w:r w:rsidR="005D15E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и Красноярского края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из органа, осуществляющего государственный технический учет и техническую инвентаризацию объектов градостроительной деятельности;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lastRenderedPageBreak/>
        <w:tab/>
        <w:t xml:space="preserve">-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выписка из Единого государственного реестра недвижимости о правах заявителя и остальных собственников на имевшиеся (имеющиеся) у них объекты недвижимого имущества;</w:t>
      </w:r>
    </w:p>
    <w:p w:rsidR="00771CDB" w:rsidRPr="0069015D" w:rsidRDefault="005B0D22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  <w:t xml:space="preserve">   Копии документов, указанные в настоящем пункте, не заверенные органом (организацией), выдавшим соответствующие документы, или нотариально, представляются с предъявлением оригинала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Копии документов, представленные с предъявлением оригинала, заверяются лицом, осуществляющим </w:t>
      </w:r>
      <w:r w:rsidR="00F21C4B"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прием документов.</w:t>
      </w:r>
    </w:p>
    <w:p w:rsidR="00F21C4B" w:rsidRPr="0069015D" w:rsidRDefault="00F21C4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          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В случае если документы, указанные в настоящем пункте,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не были представлены медицинским работником по собственной инициативе, уполномоченный орган запрашивает посредством межведомственных запросов документы (сведения, содержащиеся в документах) в соответствующих органах и организациях, за исключением случаев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, когда такие документы включены в перечень документов, определенный частью 6 статьи 7 Федерального закона от 27 июля 2010 года № 210-ФЗ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«Об организации предоставления государственных и муниципальных услуг».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5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Граждане, передающие приватизированные жилые помещения, несут ответственность за достоверность сведений о том, что приватизированные жилые помещения свободны от обязательств и являются их единственным местом постоянного проживания.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6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При представлении заявителем документов, не соответствующих требованиям настоящего Положения, а также в случаях, предусмотренных законодательством, представленные документы возвращаются заявителю в месячный срок с обоснованием причин возврата.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7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. </w:t>
      </w:r>
      <w:r w:rsidR="005B6CE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МКУ УИЗИЗ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рассматривает заявление и документы, приложенные к нему, оформляет договор о передаче в муниципальную собственность приватизированного жилого помещения в течение двух месяцев со дня подачи заявления и всех необходимых документов.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8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 Договор передачи в муниципальную собственность приватизированного жилого помещения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(приложение 2)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подлежит государственной регистрации в органе, осуществляющем государственную регистрацию.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</w:t>
      </w:r>
      <w:r w:rsidR="000219C3" w:rsidRPr="000219C3">
        <w:rPr>
          <w:rFonts w:eastAsia="Times New Roman" w:cs="Times New Roman"/>
          <w:spacing w:val="2"/>
          <w:sz w:val="24"/>
          <w:szCs w:val="24"/>
          <w:lang w:eastAsia="ru-RU"/>
        </w:rPr>
        <w:t>9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. После государственной регистрации перехода права собственности к муниципальному образованию </w:t>
      </w:r>
      <w:r w:rsidR="00A20BB7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A20BB7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жилое помещение включается в Единый Реестр муниципального имущества </w:t>
      </w:r>
      <w:r w:rsidR="00A54D0B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A54D0B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.</w:t>
      </w:r>
    </w:p>
    <w:p w:rsidR="00771CDB" w:rsidRPr="0069015D" w:rsidRDefault="00BB4233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2.1</w:t>
      </w:r>
      <w:r w:rsidR="000219C3" w:rsidRPr="00B17E27">
        <w:rPr>
          <w:rFonts w:eastAsia="Times New Roman" w:cs="Times New Roman"/>
          <w:spacing w:val="2"/>
          <w:sz w:val="24"/>
          <w:szCs w:val="24"/>
          <w:lang w:eastAsia="ru-RU"/>
        </w:rPr>
        <w:t>0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. С гражданами заключается договор социального найма жилого помещения в порядке, установленном жилищным законодательством Российской Федерации, нормативными правовыми актами муниципального образования </w:t>
      </w:r>
      <w:r w:rsidR="00A54D0B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, в течение одного месяца с момента государственной регистрации перехода права собственности и включения жилого помещения в Единый </w:t>
      </w:r>
      <w:r w:rsidR="00B17E27">
        <w:rPr>
          <w:rFonts w:eastAsia="Times New Roman" w:cs="Times New Roman"/>
          <w:spacing w:val="2"/>
          <w:sz w:val="24"/>
          <w:szCs w:val="24"/>
          <w:lang w:eastAsia="ru-RU"/>
        </w:rPr>
        <w:t>Реестр муниципального имущества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A54D0B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</w:t>
      </w:r>
      <w:r w:rsidR="00B17E27">
        <w:rPr>
          <w:rFonts w:eastAsia="Times New Roman" w:cs="Times New Roman"/>
          <w:spacing w:val="2"/>
          <w:sz w:val="24"/>
          <w:szCs w:val="24"/>
          <w:lang w:eastAsia="ru-RU"/>
        </w:rPr>
        <w:t>ого</w:t>
      </w:r>
      <w:r w:rsidR="00A54D0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район</w:t>
      </w:r>
      <w:r w:rsidR="00B17E27">
        <w:rPr>
          <w:rFonts w:eastAsia="Times New Roman" w:cs="Times New Roman"/>
          <w:spacing w:val="2"/>
          <w:sz w:val="24"/>
          <w:szCs w:val="24"/>
          <w:lang w:eastAsia="ru-RU"/>
        </w:rPr>
        <w:t>а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</w:p>
    <w:p w:rsidR="00ED5AF1" w:rsidRPr="0069015D" w:rsidRDefault="00ED5AF1" w:rsidP="0069015D">
      <w:pPr>
        <w:spacing w:after="0" w:line="240" w:lineRule="auto"/>
        <w:contextualSpacing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 w:type="page"/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253"/>
      </w:tblGrid>
      <w:tr w:rsidR="00CF1CAE" w:rsidRPr="0069015D" w:rsidTr="0070417D">
        <w:tc>
          <w:tcPr>
            <w:tcW w:w="5211" w:type="dxa"/>
          </w:tcPr>
          <w:p w:rsidR="00CF1CAE" w:rsidRPr="0069015D" w:rsidRDefault="00CF1CAE" w:rsidP="0069015D">
            <w:pPr>
              <w:contextualSpacing/>
              <w:jc w:val="right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E455F4" w:rsidRPr="0069015D" w:rsidRDefault="00CF1CAE" w:rsidP="0069015D">
            <w:pPr>
              <w:contextualSpacing/>
              <w:jc w:val="both"/>
              <w:textAlignment w:val="baseline"/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Приложение 1</w:t>
            </w:r>
            <w:r w:rsidR="00DB75F8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CF1CAE" w:rsidRPr="0069015D" w:rsidRDefault="00CF1CAE" w:rsidP="0069015D">
            <w:pPr>
              <w:contextualSpacing/>
              <w:jc w:val="both"/>
              <w:textAlignment w:val="baseline"/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к Положению о порядке передачи</w:t>
            </w:r>
            <w:r w:rsidR="00DB75F8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в собственность</w:t>
            </w:r>
            <w:r w:rsidR="00DB75F8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="00E455F4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муниципального образования Балахтинский район</w:t>
            </w:r>
            <w:r w:rsidR="00DB75F8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приватизированных жилых помещений</w:t>
            </w:r>
          </w:p>
        </w:tc>
      </w:tr>
    </w:tbl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right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5"/>
        <w:gridCol w:w="4715"/>
      </w:tblGrid>
      <w:tr w:rsidR="00ED5AF1" w:rsidRPr="0069015D" w:rsidTr="00ED5AF1">
        <w:tc>
          <w:tcPr>
            <w:tcW w:w="4785" w:type="dxa"/>
          </w:tcPr>
          <w:p w:rsidR="00ED5AF1" w:rsidRPr="0069015D" w:rsidRDefault="00ED5AF1" w:rsidP="0069015D">
            <w:pPr>
              <w:contextualSpacing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D5AF1" w:rsidRPr="0069015D" w:rsidRDefault="00ED5AF1" w:rsidP="0069015D">
            <w:pPr>
              <w:contextualSpacing/>
              <w:jc w:val="right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Заявление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о передаче жилого помещения, ранее приватизированного гражданами и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являющегося для них единственным местом постоянного проживания, в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собственность муниципального образования</w:t>
      </w:r>
    </w:p>
    <w:p w:rsidR="00B15D81" w:rsidRPr="0069015D" w:rsidRDefault="00B15D81" w:rsidP="0069015D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Я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(мы)</w:t>
      </w:r>
      <w:r w:rsidR="0070417D">
        <w:rPr>
          <w:rFonts w:eastAsia="Times New Roman" w:cs="Times New Roman"/>
          <w:i/>
          <w:spacing w:val="2"/>
          <w:sz w:val="24"/>
          <w:szCs w:val="24"/>
          <w:lang w:eastAsia="ru-RU"/>
        </w:rPr>
        <w:t>__________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_________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___________________________________________________________________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___________________________________________________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>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прош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у</w:t>
      </w:r>
      <w:r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(</w:t>
      </w:r>
      <w:proofErr w:type="gramEnd"/>
      <w:r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сим)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 принять   в  собственность  муниципального  образования  жилое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помещение,  принадлежащее  мне  (нам)  на  праве собственности на основании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договора  передачи  жилья  в  собственность  и  являющееся  для  меня (нас)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единственным   местом  проживания.  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Мне  (нам)  разъяснено,  что  граждане,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передавшие жилые помещения в муниципальную собственность, в соответствии со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статьей   11   Закона   Российской  Федерации  от  04.07.1991  N 1541-1 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О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приватизации  жилищного  фонда  в Российской Федерации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утрачивают право на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приобретение  в  собственность  бесплатно  в  порядке  приватизации  жилого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помещения  в  государственном  или муниципальном жилищном фонде социального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использования,  за  исключением  случаев, предусмотренных законодательством</w:t>
      </w:r>
      <w:r w:rsidR="00DB75F8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Российской Федерации.</w:t>
      </w:r>
      <w:proofErr w:type="gramEnd"/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___________ 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г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.                 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Подпись _________________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  <w:t>______________________________________________________________________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                 (Ф.И.О. гр., предъявившег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о(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шей) паспорт)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______________________________________________________________________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                     (серия, номер, кем и когда выдан)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____________ 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г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.                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Подпись __________________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  <w:t>______________________________________________________________________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                 (Ф.И.О. гр., предъявившег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о(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шей) паспорт)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______________________________________________________________________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                     (серия, номер, кем и когда выдан)</w:t>
      </w:r>
    </w:p>
    <w:p w:rsidR="00771CDB" w:rsidRPr="0069015D" w:rsidRDefault="00771CDB" w:rsidP="0070417D">
      <w:pPr>
        <w:shd w:val="clear" w:color="auto" w:fill="FFFFFF"/>
        <w:spacing w:after="0" w:line="240" w:lineRule="auto"/>
        <w:ind w:left="567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____________ 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г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.                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Подпись __________________</w:t>
      </w:r>
    </w:p>
    <w:p w:rsidR="00ED5AF1" w:rsidRPr="0069015D" w:rsidRDefault="00ED5AF1" w:rsidP="0070417D">
      <w:pPr>
        <w:spacing w:after="0" w:line="240" w:lineRule="auto"/>
        <w:ind w:left="567"/>
        <w:contextualSpacing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08"/>
        <w:gridCol w:w="3822"/>
      </w:tblGrid>
      <w:tr w:rsidR="00ED5AF1" w:rsidRPr="0069015D" w:rsidTr="0069015D">
        <w:tc>
          <w:tcPr>
            <w:tcW w:w="6062" w:type="dxa"/>
          </w:tcPr>
          <w:p w:rsidR="00ED5AF1" w:rsidRPr="0069015D" w:rsidRDefault="00ED5AF1" w:rsidP="0069015D">
            <w:pPr>
              <w:contextualSpacing/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C84734" w:rsidRPr="0069015D" w:rsidRDefault="00ED5AF1" w:rsidP="0069015D">
            <w:pPr>
              <w:shd w:val="clear" w:color="auto" w:fill="FFFFFF"/>
              <w:contextualSpacing/>
              <w:jc w:val="both"/>
              <w:textAlignment w:val="baseline"/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Приложение 2</w:t>
            </w:r>
          </w:p>
          <w:p w:rsidR="00ED5AF1" w:rsidRPr="0069015D" w:rsidRDefault="00ED5AF1" w:rsidP="0069015D">
            <w:pPr>
              <w:shd w:val="clear" w:color="auto" w:fill="FFFFFF"/>
              <w:contextualSpacing/>
              <w:jc w:val="both"/>
              <w:textAlignment w:val="baseline"/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к Положению о порядке передачи</w:t>
            </w:r>
            <w:r w:rsidR="00E455F4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жилых помещений, ранее приватизированных</w:t>
            </w:r>
            <w:r w:rsidR="00E455F4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гражданами, в собственность муниципального</w:t>
            </w:r>
            <w:r w:rsidR="00E455F4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образования </w:t>
            </w:r>
            <w:r w:rsidR="00E455F4" w:rsidRPr="0069015D">
              <w:rPr>
                <w:rFonts w:eastAsia="Times New Roman" w:cs="Times New Roman"/>
                <w:b/>
                <w:spacing w:val="2"/>
                <w:sz w:val="24"/>
                <w:szCs w:val="24"/>
                <w:lang w:eastAsia="ru-RU"/>
              </w:rPr>
              <w:t>Балахтинский район</w:t>
            </w:r>
          </w:p>
          <w:p w:rsidR="00ED5AF1" w:rsidRPr="0069015D" w:rsidRDefault="00ED5AF1" w:rsidP="0069015D">
            <w:pPr>
              <w:shd w:val="clear" w:color="auto" w:fill="FFFFFF"/>
              <w:contextualSpacing/>
              <w:jc w:val="right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ED5AF1" w:rsidRPr="0069015D" w:rsidRDefault="00ED5AF1" w:rsidP="0069015D">
            <w:pPr>
              <w:contextualSpacing/>
              <w:jc w:val="center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eastAsia="Times New Roman" w:cs="Times New Roman"/>
          <w:b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>Договор</w:t>
      </w:r>
      <w:r w:rsidR="0069015D"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>передачи жилого помещения в собственность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eastAsia="Times New Roman" w:cs="Times New Roman"/>
          <w:b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 xml:space="preserve">муниципального образования </w:t>
      </w:r>
      <w:r w:rsidR="00E455F4" w:rsidRPr="0069015D">
        <w:rPr>
          <w:rFonts w:eastAsia="Times New Roman" w:cs="Times New Roman"/>
          <w:b/>
          <w:spacing w:val="2"/>
          <w:sz w:val="24"/>
          <w:szCs w:val="24"/>
          <w:lang w:eastAsia="ru-RU"/>
        </w:rPr>
        <w:t>Балахтинский район</w:t>
      </w:r>
    </w:p>
    <w:p w:rsidR="00ED5AF1" w:rsidRPr="0069015D" w:rsidRDefault="00ED5AF1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4"/>
        <w:gridCol w:w="4706"/>
      </w:tblGrid>
      <w:tr w:rsidR="00ED5AF1" w:rsidRPr="0069015D" w:rsidTr="00ED5AF1">
        <w:tc>
          <w:tcPr>
            <w:tcW w:w="4785" w:type="dxa"/>
          </w:tcPr>
          <w:p w:rsidR="00ED5AF1" w:rsidRPr="0069015D" w:rsidRDefault="00ED5AF1" w:rsidP="0069015D">
            <w:pPr>
              <w:shd w:val="clear" w:color="auto" w:fill="FFFFFF"/>
              <w:contextualSpacing/>
              <w:jc w:val="both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69015D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«___» ______________ 20_</w:t>
            </w:r>
            <w:r w:rsidR="0069015D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__</w:t>
            </w:r>
            <w:r w:rsidRPr="0069015D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_ г.</w:t>
            </w:r>
          </w:p>
        </w:tc>
        <w:tc>
          <w:tcPr>
            <w:tcW w:w="4786" w:type="dxa"/>
          </w:tcPr>
          <w:p w:rsidR="00ED5AF1" w:rsidRPr="0069015D" w:rsidRDefault="00E455F4" w:rsidP="0069015D">
            <w:pPr>
              <w:contextualSpacing/>
              <w:jc w:val="right"/>
              <w:textAlignment w:val="baseline"/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</w:pPr>
            <w:r w:rsidRPr="0069015D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п. Балахта</w:t>
            </w:r>
          </w:p>
        </w:tc>
      </w:tr>
    </w:tbl>
    <w:p w:rsidR="00ED5AF1" w:rsidRPr="0069015D" w:rsidRDefault="00ED5AF1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</w:p>
    <w:p w:rsidR="00ED5AF1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Гражд</w:t>
      </w:r>
      <w:r w:rsidR="0028284E" w:rsidRPr="0069015D">
        <w:rPr>
          <w:rFonts w:eastAsia="Times New Roman" w:cs="Times New Roman"/>
          <w:spacing w:val="2"/>
          <w:sz w:val="24"/>
          <w:szCs w:val="24"/>
          <w:lang w:eastAsia="ru-RU"/>
        </w:rPr>
        <w:t>а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и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н(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не)_____________________________________________________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___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>,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проживающи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й(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е) по адресу: </w:t>
      </w:r>
      <w:r w:rsidR="00ED5AF1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населенный пункт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,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ул.  _____________________, д. ______, кв. _______, с одной стороны и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Муниципальное казенное учреждение «Управление имуществом, землепользования и землеустройства»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лице _________________________________________</w:t>
      </w:r>
      <w:r w:rsidR="0028284E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</w:t>
      </w:r>
      <w:r w:rsidR="0028284E" w:rsidRPr="0069015D">
        <w:rPr>
          <w:rFonts w:eastAsia="Times New Roman" w:cs="Times New Roman"/>
          <w:spacing w:val="2"/>
          <w:sz w:val="24"/>
          <w:szCs w:val="24"/>
          <w:lang w:eastAsia="ru-RU"/>
        </w:rPr>
        <w:t>_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>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,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(должность уполномоченного лица, Ф.И.О.)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действующего  на  основании </w:t>
      </w:r>
      <w:r w:rsidR="003F7997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Наименование акта (доверенность/положение)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_______________________________________________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__,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с другой стороны заключили настоящий договор о нижеследующем: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1.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Граждани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н(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не)_________________________________________________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(Ф.И.О.)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п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ередает(ют), а 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муниципальное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образ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ование 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E455F4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F632E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принимает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муниципальную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собственность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муниципального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образования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Балахтинский район</w:t>
      </w:r>
      <w:r w:rsidR="00E455F4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жилое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по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мещение,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расположенное по адресу: </w:t>
      </w:r>
      <w:r w:rsidR="003F7997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наименование населенного пункта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,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улица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____________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_, д.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_________, кв.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2. 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Жилое помещение, расположенное по адресу: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3F7997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>наименование населенного пункта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,   ул. ___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____,  д.  _________,  кв. ______,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имеет общую площадь ____________ кв. м, жилую площадь _____________ кв. м и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состоит из __________ (_______) комнат.</w:t>
      </w:r>
      <w:proofErr w:type="gramEnd"/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3.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Кадастровы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й номер жилого помещения _____________________________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__.</w:t>
      </w:r>
    </w:p>
    <w:p w:rsidR="00771CDB" w:rsidRPr="0069015D" w:rsidRDefault="0070417D" w:rsidP="0070417D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sz w:val="24"/>
          <w:szCs w:val="24"/>
          <w:lang w:eastAsia="ru-RU"/>
        </w:rPr>
        <w:t xml:space="preserve">           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4.Жилое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помещение 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принадлежит гражданину (нам) _________________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___________________________________________________________________________________________________________________________________</w:t>
      </w:r>
      <w:r>
        <w:rPr>
          <w:rFonts w:eastAsia="Times New Roman" w:cs="Times New Roman"/>
          <w:spacing w:val="2"/>
          <w:sz w:val="24"/>
          <w:szCs w:val="24"/>
          <w:lang w:eastAsia="ru-RU"/>
        </w:rPr>
        <w:t xml:space="preserve"> (Ф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.И.О.)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на праве собственности в соответствии с договором передачи жилого помещения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в собственность от 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__________________ 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г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. N ___________</w:t>
      </w:r>
      <w:r w:rsidR="0070417D">
        <w:rPr>
          <w:rFonts w:eastAsia="Times New Roman" w:cs="Times New Roman"/>
          <w:spacing w:val="2"/>
          <w:sz w:val="24"/>
          <w:szCs w:val="24"/>
          <w:lang w:eastAsia="ru-RU"/>
        </w:rPr>
        <w:t>____________________</w:t>
      </w:r>
    </w:p>
    <w:p w:rsidR="003F7997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(свидетельство  государственной 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регистрации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права,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выданн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о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е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_______ </w:t>
      </w:r>
      <w:proofErr w:type="gramStart"/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г</w:t>
      </w:r>
      <w:proofErr w:type="gramEnd"/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., зарегистрированное в  Едином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 государственно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реестре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прав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на н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едвижимое имущество и сделок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с ним под номером_____________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__).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5. Передавая вышеуказанное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жилое помещение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в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собственность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муниципального  образования  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, граждани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н(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не)гарантирует(ют),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>что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до настоящего времени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оно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ни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кому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не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сда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но в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аренду,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не продано, не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заложено,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 спо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ре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и под запрет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ом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(арестом) не состоит, не оформлено в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пожизненную ренту,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не  подарено, не  обещано быть  подаренным, не  обменено, не  сдано в  аренду (внаем), не заложено, нет любых иных  прав третьих лиц на жилое помещение,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свободно от обязатель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ств тр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етьих лиц.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lastRenderedPageBreak/>
        <w:tab/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6. Кадастровая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стоимость жилого помещения на 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момент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заключения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настояще</w:t>
      </w:r>
      <w:r w:rsidR="003F7997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го договора определена в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сумме ________________ руб. __________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коп.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 рубл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я(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ей) _______ копеек).</w:t>
      </w:r>
    </w:p>
    <w:p w:rsidR="00B15D81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7.  Названное жилое помещение передается в собственность муниципального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образования на 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безвозмездной основе в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соответ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ствии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статьей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9.1 Закона Российской Федерации от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04.07.1991 N 1541-1 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приватизации жилищного фонда в Российской Федерации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8. 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 соответствии со статьями 131, 164 Гражданского кодекса Российской</w:t>
      </w:r>
      <w:r w:rsidR="00004879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Федерации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и статьей 2 </w:t>
      </w:r>
      <w:r w:rsidR="00004879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Федерального закона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от 21.07.1997 N 122-ФЗ 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государственной регистрации прав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на недвижимое имущество и сделок с ним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004879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муниципальное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образование </w:t>
      </w:r>
      <w:r w:rsidR="0028284E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28284E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приобретает право собственности на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жилое помещение с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момент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а государственной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регистра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ции в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Едином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государственном реестре прав на недвижимое имущество и сделок с ним.</w:t>
      </w:r>
      <w:proofErr w:type="gramEnd"/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9.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Муниципальное образование </w:t>
      </w:r>
      <w:r w:rsidR="00E455F4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E455F4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="00E455F4" w:rsidRPr="0069015D">
        <w:rPr>
          <w:rFonts w:eastAsia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осуществляет права владения и</w:t>
      </w:r>
      <w:r w:rsidR="008252C5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распоряжения </w:t>
      </w:r>
      <w:r w:rsidR="00004879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переданным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в муниципальную собственность жилым помещением в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соответствии с его назначением.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10.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Расходы, связанные с оформлением настоящего договора, относятся на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счет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гражданин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а(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ан)____________________________________________________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</w:t>
      </w:r>
      <w:r w:rsidR="008252C5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(Ф.И.О.)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11.В соответствии со статьей 9.1 Закона Российской Федерации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от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04.07.1991  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№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1541-1 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>«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О приватизации  жилищного  фонда  в Российской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Федерации</w:t>
      </w:r>
      <w:r w:rsidR="00D67C96" w:rsidRPr="0069015D">
        <w:rPr>
          <w:rFonts w:eastAsia="Times New Roman" w:cs="Times New Roman"/>
          <w:spacing w:val="2"/>
          <w:sz w:val="24"/>
          <w:szCs w:val="24"/>
          <w:lang w:eastAsia="ru-RU"/>
        </w:rPr>
        <w:t>»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граждани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н(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не)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</w:t>
      </w:r>
      <w:r w:rsidR="00004879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</w:t>
      </w:r>
      <w:r w:rsidR="0070417D">
        <w:rPr>
          <w:rFonts w:eastAsia="Times New Roman" w:cs="Times New Roman"/>
          <w:spacing w:val="2"/>
          <w:sz w:val="24"/>
          <w:szCs w:val="24"/>
          <w:lang w:eastAsia="ru-RU"/>
        </w:rPr>
        <w:t>____</w:t>
      </w:r>
      <w:r w:rsidR="00004879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(Ф.И.О.)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в течение 1-го месяца после государственной регистрации права собственности</w:t>
      </w:r>
      <w:r w:rsidR="008252C5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муниципального 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образования </w:t>
      </w:r>
      <w:r w:rsidR="008252C5" w:rsidRPr="0069015D">
        <w:rPr>
          <w:rFonts w:eastAsia="Times New Roman" w:cs="Times New Roman"/>
          <w:spacing w:val="2"/>
          <w:sz w:val="24"/>
          <w:szCs w:val="24"/>
          <w:lang w:eastAsia="ru-RU"/>
        </w:rPr>
        <w:t>Балахтинский район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 на жилое помещение заключае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т(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ют)договор социального найма.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12.  Стороны  настоящего  договора  пришли  к  соглашению  о  том,  что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гражданино</w:t>
      </w:r>
      <w:proofErr w:type="gramStart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м(</w:t>
      </w:r>
      <w:proofErr w:type="gramEnd"/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нами)  впоследствии  не  будет заключен договор передачи жилого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помещения в собственность в порядке приватизации помещения в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государственном или муниципальном жилищном фонде социального использования,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за исключением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случаев, предусмотренных законодательством Российской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Федерации.</w:t>
      </w:r>
    </w:p>
    <w:p w:rsidR="00771CDB" w:rsidRPr="0069015D" w:rsidRDefault="00DB75F8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ab/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13. Настоящий договор составлен и подписан в _____________</w:t>
      </w:r>
      <w:r w:rsidR="008252C5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экземплярах,</w:t>
      </w:r>
      <w:r w:rsidR="008252C5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имеющих  одинаковую  юридическую  силу,  по  одному  для каждой из сторон и___________ экземпляр для хранения в Управлении Федеральной регистрационной</w:t>
      </w:r>
      <w:r w:rsid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 xml:space="preserve">службы по 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>Красноярскому краю</w:t>
      </w:r>
      <w:r w:rsidR="00771CDB" w:rsidRPr="0069015D">
        <w:rPr>
          <w:rFonts w:eastAsia="Times New Roman" w:cs="Times New Roman"/>
          <w:spacing w:val="2"/>
          <w:sz w:val="24"/>
          <w:szCs w:val="24"/>
          <w:lang w:eastAsia="ru-RU"/>
        </w:rPr>
        <w:t>.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Подписи сторон: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br/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>Г</w:t>
      </w: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раждани</w:t>
      </w:r>
      <w:proofErr w:type="gramStart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н(</w:t>
      </w:r>
      <w:proofErr w:type="gramEnd"/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не) _________________________________________________________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</w:t>
      </w:r>
      <w:r w:rsidR="00B15D81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</w:t>
      </w:r>
    </w:p>
    <w:p w:rsidR="0069015D" w:rsidRDefault="0069015D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</w:p>
    <w:p w:rsidR="00771CDB" w:rsidRPr="0069015D" w:rsidRDefault="008252C5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МКУ УИЗИЗ</w:t>
      </w:r>
    </w:p>
    <w:p w:rsidR="00771CDB" w:rsidRPr="0069015D" w:rsidRDefault="00771CDB" w:rsidP="0069015D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4"/>
          <w:szCs w:val="24"/>
          <w:lang w:eastAsia="ru-RU"/>
        </w:rPr>
      </w:pPr>
      <w:r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___________________________________________</w:t>
      </w:r>
      <w:r w:rsidR="00ED5AF1" w:rsidRPr="0069015D">
        <w:rPr>
          <w:rFonts w:eastAsia="Times New Roman" w:cs="Times New Roman"/>
          <w:spacing w:val="2"/>
          <w:sz w:val="24"/>
          <w:szCs w:val="24"/>
          <w:lang w:eastAsia="ru-RU"/>
        </w:rPr>
        <w:t>___________________________</w:t>
      </w:r>
    </w:p>
    <w:p w:rsidR="0028284E" w:rsidRPr="00B15D81" w:rsidRDefault="0028284E" w:rsidP="0069015D">
      <w:pPr>
        <w:shd w:val="clear" w:color="auto" w:fill="FFFFFF"/>
        <w:spacing w:after="0" w:line="315" w:lineRule="atLeast"/>
        <w:contextualSpacing/>
        <w:jc w:val="both"/>
        <w:textAlignment w:val="baseline"/>
        <w:rPr>
          <w:rFonts w:eastAsia="Times New Roman" w:cs="Times New Roman"/>
          <w:spacing w:val="2"/>
          <w:szCs w:val="26"/>
          <w:lang w:eastAsia="ru-RU"/>
        </w:rPr>
      </w:pPr>
    </w:p>
    <w:sectPr w:rsidR="0028284E" w:rsidRPr="00B15D81" w:rsidSect="0070417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9C3" w:rsidRDefault="000219C3" w:rsidP="00E57D1E">
      <w:pPr>
        <w:spacing w:after="0" w:line="240" w:lineRule="auto"/>
      </w:pPr>
      <w:r>
        <w:separator/>
      </w:r>
    </w:p>
  </w:endnote>
  <w:endnote w:type="continuationSeparator" w:id="0">
    <w:p w:rsidR="000219C3" w:rsidRDefault="000219C3" w:rsidP="00E57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9C3" w:rsidRDefault="000219C3" w:rsidP="00E57D1E">
      <w:pPr>
        <w:spacing w:after="0" w:line="240" w:lineRule="auto"/>
      </w:pPr>
      <w:r>
        <w:separator/>
      </w:r>
    </w:p>
  </w:footnote>
  <w:footnote w:type="continuationSeparator" w:id="0">
    <w:p w:rsidR="000219C3" w:rsidRDefault="000219C3" w:rsidP="00E57D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CDB"/>
    <w:rsid w:val="00004879"/>
    <w:rsid w:val="000219C3"/>
    <w:rsid w:val="00052715"/>
    <w:rsid w:val="000701D1"/>
    <w:rsid w:val="001B1CB2"/>
    <w:rsid w:val="001F0FE6"/>
    <w:rsid w:val="0028284E"/>
    <w:rsid w:val="002A7357"/>
    <w:rsid w:val="00373F48"/>
    <w:rsid w:val="003F7997"/>
    <w:rsid w:val="005A62FB"/>
    <w:rsid w:val="005B0D22"/>
    <w:rsid w:val="005B6CE8"/>
    <w:rsid w:val="005D15EB"/>
    <w:rsid w:val="006819D6"/>
    <w:rsid w:val="0069015D"/>
    <w:rsid w:val="0070417D"/>
    <w:rsid w:val="0072200F"/>
    <w:rsid w:val="00771CDB"/>
    <w:rsid w:val="007E3D2A"/>
    <w:rsid w:val="008252C5"/>
    <w:rsid w:val="00886622"/>
    <w:rsid w:val="00941C49"/>
    <w:rsid w:val="009F44CD"/>
    <w:rsid w:val="00A20BB7"/>
    <w:rsid w:val="00A270FF"/>
    <w:rsid w:val="00A54D0B"/>
    <w:rsid w:val="00B15D81"/>
    <w:rsid w:val="00B16C0E"/>
    <w:rsid w:val="00B17E27"/>
    <w:rsid w:val="00B249CA"/>
    <w:rsid w:val="00B85A20"/>
    <w:rsid w:val="00BB4233"/>
    <w:rsid w:val="00C84734"/>
    <w:rsid w:val="00C976EA"/>
    <w:rsid w:val="00CD27A7"/>
    <w:rsid w:val="00CD61B4"/>
    <w:rsid w:val="00CF1CAE"/>
    <w:rsid w:val="00D17085"/>
    <w:rsid w:val="00D4457A"/>
    <w:rsid w:val="00D67C96"/>
    <w:rsid w:val="00D90F94"/>
    <w:rsid w:val="00DB75F8"/>
    <w:rsid w:val="00E455F4"/>
    <w:rsid w:val="00E57D1E"/>
    <w:rsid w:val="00ED5AF1"/>
    <w:rsid w:val="00F1796B"/>
    <w:rsid w:val="00F21C4B"/>
    <w:rsid w:val="00F632E7"/>
    <w:rsid w:val="00F6422D"/>
    <w:rsid w:val="00F74FDE"/>
    <w:rsid w:val="00F81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6"/>
    <w:rPr>
      <w:rFonts w:ascii="Times New Roman" w:hAnsi="Times New Roman"/>
      <w:sz w:val="26"/>
    </w:rPr>
  </w:style>
  <w:style w:type="paragraph" w:styleId="1">
    <w:name w:val="heading 1"/>
    <w:basedOn w:val="a"/>
    <w:link w:val="10"/>
    <w:uiPriority w:val="9"/>
    <w:qFormat/>
    <w:rsid w:val="00771CD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1CD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71CD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C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71CDB"/>
    <w:rPr>
      <w:color w:val="0000FF"/>
      <w:u w:val="single"/>
    </w:rPr>
  </w:style>
  <w:style w:type="paragraph" w:customStyle="1" w:styleId="unformattext">
    <w:name w:val="un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6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D67C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67C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uiPriority w:val="99"/>
    <w:semiHidden/>
    <w:unhideWhenUsed/>
    <w:rsid w:val="00E57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57D1E"/>
    <w:rPr>
      <w:rFonts w:ascii="Times New Roman" w:hAnsi="Times New Roman"/>
      <w:sz w:val="26"/>
    </w:rPr>
  </w:style>
  <w:style w:type="paragraph" w:styleId="a9">
    <w:name w:val="footer"/>
    <w:basedOn w:val="a"/>
    <w:link w:val="aa"/>
    <w:uiPriority w:val="99"/>
    <w:semiHidden/>
    <w:unhideWhenUsed/>
    <w:rsid w:val="00E57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57D1E"/>
    <w:rPr>
      <w:rFonts w:ascii="Times New Roman" w:hAnsi="Times New Roman"/>
      <w:sz w:val="26"/>
    </w:rPr>
  </w:style>
  <w:style w:type="paragraph" w:styleId="ab">
    <w:name w:val="Body Text Indent"/>
    <w:basedOn w:val="a"/>
    <w:link w:val="ac"/>
    <w:rsid w:val="008252C5"/>
    <w:pPr>
      <w:spacing w:after="0" w:line="240" w:lineRule="auto"/>
      <w:ind w:left="851" w:hanging="851"/>
    </w:pPr>
    <w:rPr>
      <w:rFonts w:eastAsia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252C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1"/>
    <w:basedOn w:val="a0"/>
    <w:rsid w:val="008252C5"/>
    <w:rPr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825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52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015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69015D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f0">
    <w:name w:val="Подзаголовок Знак"/>
    <w:basedOn w:val="a0"/>
    <w:link w:val="af"/>
    <w:rsid w:val="0069015D"/>
    <w:rPr>
      <w:rFonts w:ascii="Arial" w:eastAsia="Times New Roman" w:hAnsi="Arial" w:cs="Times New Roman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6"/>
    <w:rPr>
      <w:rFonts w:ascii="Times New Roman" w:hAnsi="Times New Roman"/>
      <w:sz w:val="26"/>
    </w:rPr>
  </w:style>
  <w:style w:type="paragraph" w:styleId="1">
    <w:name w:val="heading 1"/>
    <w:basedOn w:val="a"/>
    <w:link w:val="10"/>
    <w:uiPriority w:val="9"/>
    <w:qFormat/>
    <w:rsid w:val="00771CD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1CD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71CD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C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71CDB"/>
    <w:rPr>
      <w:color w:val="0000FF"/>
      <w:u w:val="single"/>
    </w:rPr>
  </w:style>
  <w:style w:type="paragraph" w:customStyle="1" w:styleId="unformattext">
    <w:name w:val="un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6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D67C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67C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28A2-2199-470E-B6A4-134232D4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М.В. Пенизев</dc:creator>
  <cp:lastModifiedBy>1</cp:lastModifiedBy>
  <cp:revision>7</cp:revision>
  <cp:lastPrinted>2019-08-21T02:28:00Z</cp:lastPrinted>
  <dcterms:created xsi:type="dcterms:W3CDTF">2019-08-09T03:18:00Z</dcterms:created>
  <dcterms:modified xsi:type="dcterms:W3CDTF">2019-08-21T07:11:00Z</dcterms:modified>
</cp:coreProperties>
</file>